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E3" w:rsidRDefault="00CB08D5" w:rsidP="00D832E3">
      <w:pPr>
        <w:shd w:val="clear" w:color="auto" w:fill="FFFFFF"/>
        <w:spacing w:line="240" w:lineRule="auto"/>
        <w:jc w:val="right"/>
      </w:pPr>
      <w:bookmarkStart w:id="0" w:name="_GoBack"/>
      <w:bookmarkEnd w:id="0"/>
      <w:r w:rsidRPr="00AA7909">
        <w:rPr>
          <w:b/>
          <w:noProof/>
          <w:lang w:eastAsia="en-US"/>
        </w:rPr>
        <w:drawing>
          <wp:inline distT="0" distB="0" distL="0" distR="0" wp14:anchorId="20718278" wp14:editId="3DA6FEF3">
            <wp:extent cx="1790700" cy="552450"/>
            <wp:effectExtent l="0" t="0" r="0" b="0"/>
            <wp:docPr id="3" name="Picture 3" descr="C:\Users\suzanned\Desktop\10945555_1526596864271119_7592925144734578819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ned\Desktop\10945555_1526596864271119_7592925144734578819_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E3" w:rsidRDefault="00D832E3" w:rsidP="00D832E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222222"/>
        </w:rPr>
      </w:pPr>
      <w:r>
        <w:t xml:space="preserve"> </w:t>
      </w:r>
      <w:r w:rsidR="00CB08D5">
        <w:rPr>
          <w:rFonts w:ascii="Arial" w:eastAsia="Times New Roman" w:hAnsi="Arial" w:cs="Arial"/>
          <w:b/>
          <w:bCs/>
          <w:color w:val="222222"/>
        </w:rPr>
        <w:t>GWAIF LLC</w:t>
      </w:r>
      <w:r w:rsidR="007B11D4">
        <w:rPr>
          <w:rFonts w:ascii="Arial" w:eastAsia="Times New Roman" w:hAnsi="Arial" w:cs="Arial"/>
          <w:b/>
          <w:bCs/>
          <w:color w:val="222222"/>
        </w:rPr>
        <w:t>.</w:t>
      </w:r>
    </w:p>
    <w:p w:rsidR="00D832E3" w:rsidRPr="00CB08D5" w:rsidRDefault="00CB08D5" w:rsidP="00D832E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691070">
        <w:rPr>
          <w:rFonts w:ascii="Arial" w:eastAsia="Times New Roman" w:hAnsi="Arial" w:cs="Arial"/>
          <w:bCs/>
          <w:i/>
          <w:color w:val="222222"/>
        </w:rPr>
        <w:t xml:space="preserve">Refer </w:t>
      </w:r>
      <w:r w:rsidR="004D7A0A">
        <w:rPr>
          <w:rFonts w:ascii="Arial" w:eastAsia="Times New Roman" w:hAnsi="Arial" w:cs="Arial"/>
          <w:bCs/>
          <w:i/>
          <w:color w:val="222222"/>
        </w:rPr>
        <w:t>to</w:t>
      </w:r>
      <w:r w:rsidR="00691070">
        <w:rPr>
          <w:rFonts w:ascii="Arial" w:eastAsia="Times New Roman" w:hAnsi="Arial" w:cs="Arial"/>
          <w:bCs/>
          <w:i/>
          <w:color w:val="222222"/>
        </w:rPr>
        <w:t xml:space="preserve"> Earn</w:t>
      </w:r>
    </w:p>
    <w:p w:rsidR="00D832E3" w:rsidRPr="00061BE8" w:rsidRDefault="00D832E3" w:rsidP="00CB08D5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061BE8">
        <w:rPr>
          <w:rFonts w:ascii="Arial" w:eastAsia="Times New Roman" w:hAnsi="Arial" w:cs="Arial"/>
          <w:color w:val="222222"/>
          <w:sz w:val="18"/>
          <w:szCs w:val="18"/>
        </w:rPr>
        <w:t>phone: </w:t>
      </w:r>
      <w:r w:rsidR="00CB08D5">
        <w:rPr>
          <w:rFonts w:ascii="Arial" w:eastAsia="Times New Roman" w:hAnsi="Arial" w:cs="Arial"/>
          <w:color w:val="1155CC"/>
          <w:sz w:val="18"/>
          <w:szCs w:val="18"/>
          <w:u w:val="single"/>
        </w:rPr>
        <w:t>562-746-8766</w:t>
      </w:r>
    </w:p>
    <w:p w:rsidR="00D832E3" w:rsidRPr="00061BE8" w:rsidRDefault="00D832E3" w:rsidP="00D832E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061BE8">
        <w:rPr>
          <w:rFonts w:ascii="Arial" w:eastAsia="Times New Roman" w:hAnsi="Arial" w:cs="Arial"/>
          <w:color w:val="222222"/>
          <w:sz w:val="18"/>
          <w:szCs w:val="18"/>
        </w:rPr>
        <w:t>website:</w:t>
      </w:r>
      <w:r w:rsidRPr="00061BE8">
        <w:rPr>
          <w:rFonts w:ascii="Arial" w:eastAsia="Times New Roman" w:hAnsi="Arial" w:cs="Arial"/>
          <w:i/>
          <w:iCs/>
          <w:color w:val="222222"/>
          <w:sz w:val="18"/>
          <w:szCs w:val="18"/>
        </w:rPr>
        <w:t> </w:t>
      </w:r>
      <w:r w:rsidR="00CB08D5">
        <w:rPr>
          <w:rFonts w:ascii="Arial" w:eastAsia="Times New Roman" w:hAnsi="Arial" w:cs="Arial"/>
          <w:i/>
          <w:iCs/>
          <w:color w:val="1155CC"/>
          <w:sz w:val="18"/>
          <w:szCs w:val="18"/>
          <w:u w:val="single"/>
        </w:rPr>
        <w:t>www.grantwritingatitsfinest</w:t>
      </w:r>
      <w:r w:rsidRPr="00061BE8">
        <w:rPr>
          <w:rFonts w:ascii="Arial" w:eastAsia="Times New Roman" w:hAnsi="Arial" w:cs="Arial"/>
          <w:i/>
          <w:iCs/>
          <w:color w:val="1155CC"/>
          <w:sz w:val="18"/>
          <w:szCs w:val="18"/>
          <w:u w:val="single"/>
        </w:rPr>
        <w:t>.com</w:t>
      </w:r>
    </w:p>
    <w:p w:rsidR="00D832E3" w:rsidRPr="00061BE8" w:rsidRDefault="00D832E3" w:rsidP="00D832E3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061BE8">
        <w:rPr>
          <w:rFonts w:ascii="Arial" w:eastAsia="Times New Roman" w:hAnsi="Arial" w:cs="Arial"/>
          <w:color w:val="222222"/>
          <w:sz w:val="18"/>
          <w:szCs w:val="18"/>
        </w:rPr>
        <w:t>ema</w:t>
      </w:r>
      <w:r w:rsidR="00CB08D5">
        <w:rPr>
          <w:rFonts w:ascii="Arial" w:eastAsia="Times New Roman" w:hAnsi="Arial" w:cs="Arial"/>
          <w:color w:val="222222"/>
          <w:sz w:val="18"/>
          <w:szCs w:val="18"/>
        </w:rPr>
        <w:t>il: Suzanne@grantwritingatitsfinest.com</w:t>
      </w:r>
    </w:p>
    <w:p w:rsidR="00D832E3" w:rsidRPr="00513793" w:rsidRDefault="00691070" w:rsidP="00D832E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</w:rPr>
        <w:t>Referral Program</w:t>
      </w:r>
    </w:p>
    <w:p w:rsidR="00D832E3" w:rsidRPr="00513793" w:rsidRDefault="003C1F32" w:rsidP="00D832E3">
      <w:pPr>
        <w:spacing w:line="240" w:lineRule="auto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>Refer your family and friends and get paid!</w:t>
      </w:r>
    </w:p>
    <w:p w:rsidR="00D832E3" w:rsidRDefault="00D832E3" w:rsidP="00D832E3">
      <w:pPr>
        <w:spacing w:line="240" w:lineRule="auto"/>
        <w:rPr>
          <w:rFonts w:ascii="Arial" w:eastAsia="Times New Roman" w:hAnsi="Arial" w:cs="Arial"/>
          <w:color w:val="222222"/>
        </w:rPr>
      </w:pPr>
    </w:p>
    <w:p w:rsidR="00D832E3" w:rsidRDefault="00D832E3" w:rsidP="00D832E3">
      <w:pPr>
        <w:spacing w:line="240" w:lineRule="auto"/>
        <w:rPr>
          <w:rFonts w:ascii="Arial" w:eastAsia="Times New Roman" w:hAnsi="Arial" w:cs="Arial"/>
          <w:color w:val="222222"/>
        </w:rPr>
      </w:pPr>
    </w:p>
    <w:p w:rsidR="00D832E3" w:rsidRPr="00D832E3" w:rsidRDefault="00D832E3" w:rsidP="00D832E3">
      <w:pPr>
        <w:spacing w:line="240" w:lineRule="auto"/>
        <w:rPr>
          <w:rFonts w:ascii="Arial" w:eastAsia="Times New Roman" w:hAnsi="Arial" w:cs="Arial"/>
          <w:i/>
          <w:color w:val="222222"/>
        </w:rPr>
      </w:pPr>
    </w:p>
    <w:p w:rsidR="00D832E3" w:rsidRPr="00D832E3" w:rsidRDefault="00D832E3" w:rsidP="00D832E3">
      <w:pPr>
        <w:spacing w:line="240" w:lineRule="auto"/>
        <w:jc w:val="center"/>
        <w:rPr>
          <w:rFonts w:ascii="Arial" w:eastAsia="Times New Roman" w:hAnsi="Arial" w:cs="Arial"/>
          <w:b/>
          <w:i/>
          <w:color w:val="222222"/>
          <w:sz w:val="28"/>
          <w:szCs w:val="28"/>
        </w:rPr>
      </w:pPr>
      <w:r w:rsidRPr="00D832E3">
        <w:rPr>
          <w:rFonts w:ascii="Arial" w:eastAsia="Times New Roman" w:hAnsi="Arial" w:cs="Arial"/>
          <w:b/>
          <w:i/>
          <w:color w:val="222222"/>
          <w:sz w:val="28"/>
          <w:szCs w:val="28"/>
        </w:rPr>
        <w:t>What You Get…</w:t>
      </w:r>
    </w:p>
    <w:p w:rsidR="00D832E3" w:rsidRDefault="00D832E3" w:rsidP="00D832E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You</w:t>
      </w:r>
      <w:r w:rsidRPr="00CF451F">
        <w:rPr>
          <w:sz w:val="24"/>
          <w:szCs w:val="24"/>
        </w:rPr>
        <w:t xml:space="preserve"> </w:t>
      </w:r>
      <w:r w:rsidR="003C1F32">
        <w:rPr>
          <w:sz w:val="24"/>
          <w:szCs w:val="24"/>
        </w:rPr>
        <w:t xml:space="preserve">will </w:t>
      </w:r>
      <w:r w:rsidRPr="00CF451F">
        <w:rPr>
          <w:sz w:val="24"/>
          <w:szCs w:val="24"/>
        </w:rPr>
        <w:t xml:space="preserve">receive </w:t>
      </w:r>
      <w:r w:rsidR="00691070">
        <w:rPr>
          <w:b/>
          <w:sz w:val="28"/>
          <w:szCs w:val="28"/>
          <w:u w:val="single"/>
        </w:rPr>
        <w:t>1</w:t>
      </w:r>
      <w:r w:rsidR="008436F9">
        <w:rPr>
          <w:b/>
          <w:sz w:val="28"/>
          <w:szCs w:val="28"/>
          <w:u w:val="single"/>
        </w:rPr>
        <w:t>5</w:t>
      </w:r>
      <w:r w:rsidRPr="00971A9A">
        <w:rPr>
          <w:b/>
          <w:sz w:val="28"/>
          <w:szCs w:val="28"/>
          <w:u w:val="single"/>
        </w:rPr>
        <w:t>%</w:t>
      </w:r>
      <w:r w:rsidR="003C1F32">
        <w:rPr>
          <w:sz w:val="24"/>
          <w:szCs w:val="24"/>
        </w:rPr>
        <w:t xml:space="preserve"> commissions on any service purchased</w:t>
      </w:r>
      <w:r>
        <w:rPr>
          <w:sz w:val="24"/>
          <w:szCs w:val="24"/>
        </w:rPr>
        <w:t>.</w:t>
      </w:r>
      <w:r w:rsidR="003C1F32">
        <w:rPr>
          <w:sz w:val="24"/>
          <w:szCs w:val="24"/>
        </w:rPr>
        <w:t xml:space="preserve"> </w:t>
      </w:r>
      <w:r w:rsidR="003C1F32" w:rsidRPr="003C1F32">
        <w:rPr>
          <w:b/>
          <w:sz w:val="24"/>
          <w:szCs w:val="24"/>
        </w:rPr>
        <w:t>Example</w:t>
      </w:r>
      <w:r w:rsidR="003C1F32">
        <w:rPr>
          <w:sz w:val="24"/>
          <w:szCs w:val="24"/>
        </w:rPr>
        <w:t xml:space="preserve">: Our Grant Writing Retainer Plan start off at $995 per month, that is $149 that you would earn on your referral’s first month of purchase for this service. (The Retainer Plan commission only applies to their first month of service. All other commissions </w:t>
      </w:r>
      <w:r w:rsidR="004D7A0A">
        <w:rPr>
          <w:sz w:val="24"/>
          <w:szCs w:val="24"/>
        </w:rPr>
        <w:t>are</w:t>
      </w:r>
      <w:r w:rsidR="003C1F32">
        <w:rPr>
          <w:sz w:val="24"/>
          <w:szCs w:val="24"/>
        </w:rPr>
        <w:t xml:space="preserve"> per service purchased from the referral and all fees vary per service.)</w:t>
      </w:r>
    </w:p>
    <w:p w:rsidR="00D832E3" w:rsidRDefault="00D832E3" w:rsidP="00D832E3">
      <w:pPr>
        <w:spacing w:line="240" w:lineRule="auto"/>
        <w:ind w:firstLine="720"/>
        <w:rPr>
          <w:sz w:val="24"/>
          <w:szCs w:val="24"/>
        </w:rPr>
      </w:pPr>
    </w:p>
    <w:p w:rsidR="00D832E3" w:rsidRPr="00D832E3" w:rsidRDefault="00D832E3" w:rsidP="00D832E3">
      <w:pPr>
        <w:spacing w:line="240" w:lineRule="auto"/>
        <w:ind w:firstLine="720"/>
        <w:rPr>
          <w:i/>
          <w:sz w:val="24"/>
          <w:szCs w:val="24"/>
        </w:rPr>
      </w:pPr>
    </w:p>
    <w:p w:rsidR="00D832E3" w:rsidRPr="00D832E3" w:rsidRDefault="00D832E3" w:rsidP="00D832E3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832E3">
        <w:rPr>
          <w:rFonts w:ascii="Arial" w:hAnsi="Arial" w:cs="Arial"/>
          <w:b/>
          <w:i/>
          <w:sz w:val="28"/>
          <w:szCs w:val="28"/>
        </w:rPr>
        <w:t>When You Get It…</w:t>
      </w:r>
    </w:p>
    <w:p w:rsidR="00D832E3" w:rsidRPr="0057703E" w:rsidRDefault="00CB08D5" w:rsidP="00D832E3">
      <w:pPr>
        <w:spacing w:line="240" w:lineRule="auto"/>
        <w:ind w:firstLine="72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You will get monthly</w:t>
      </w:r>
      <w:r w:rsidR="00D832E3" w:rsidRPr="0057703E">
        <w:rPr>
          <w:rFonts w:cs="Arial"/>
          <w:sz w:val="24"/>
          <w:szCs w:val="24"/>
        </w:rPr>
        <w:t xml:space="preserve"> schedules of payments.</w:t>
      </w:r>
    </w:p>
    <w:p w:rsidR="00D832E3" w:rsidRDefault="00D832E3" w:rsidP="00D832E3">
      <w:pPr>
        <w:spacing w:line="240" w:lineRule="auto"/>
        <w:ind w:firstLine="720"/>
        <w:jc w:val="center"/>
        <w:rPr>
          <w:i/>
          <w:sz w:val="24"/>
          <w:szCs w:val="24"/>
          <w:vertAlign w:val="superscript"/>
        </w:rPr>
      </w:pPr>
      <w:r w:rsidRPr="00746770">
        <w:rPr>
          <w:i/>
          <w:sz w:val="24"/>
          <w:szCs w:val="24"/>
        </w:rPr>
        <w:t>Monthly: Paid once a month on the 1</w:t>
      </w:r>
      <w:r w:rsidRPr="00746770">
        <w:rPr>
          <w:i/>
          <w:sz w:val="24"/>
          <w:szCs w:val="24"/>
          <w:vertAlign w:val="superscript"/>
        </w:rPr>
        <w:t>st</w:t>
      </w:r>
    </w:p>
    <w:p w:rsidR="00D832E3" w:rsidRDefault="00D832E3" w:rsidP="00D832E3">
      <w:pPr>
        <w:spacing w:line="240" w:lineRule="auto"/>
        <w:ind w:firstLine="720"/>
        <w:jc w:val="center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(Pay period is the previous month) </w:t>
      </w:r>
    </w:p>
    <w:p w:rsidR="00D832E3" w:rsidRDefault="00D832E3" w:rsidP="00D832E3">
      <w:pPr>
        <w:spacing w:line="240" w:lineRule="auto"/>
        <w:ind w:firstLine="720"/>
        <w:jc w:val="center"/>
        <w:rPr>
          <w:i/>
          <w:sz w:val="24"/>
          <w:szCs w:val="24"/>
          <w:vertAlign w:val="superscript"/>
        </w:rPr>
      </w:pPr>
    </w:p>
    <w:p w:rsidR="00D832E3" w:rsidRDefault="00D832E3" w:rsidP="00D832E3">
      <w:pPr>
        <w:spacing w:line="240" w:lineRule="auto"/>
        <w:ind w:firstLine="720"/>
        <w:jc w:val="center"/>
        <w:rPr>
          <w:i/>
          <w:sz w:val="24"/>
          <w:szCs w:val="24"/>
          <w:vertAlign w:val="superscript"/>
        </w:rPr>
      </w:pPr>
    </w:p>
    <w:p w:rsidR="00D832E3" w:rsidRPr="00D832E3" w:rsidRDefault="00D832E3" w:rsidP="00D832E3">
      <w:pPr>
        <w:spacing w:line="24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D832E3">
        <w:rPr>
          <w:rFonts w:ascii="Arial" w:hAnsi="Arial" w:cs="Arial"/>
          <w:b/>
          <w:i/>
          <w:sz w:val="28"/>
          <w:szCs w:val="28"/>
        </w:rPr>
        <w:t xml:space="preserve">How You Get It… </w:t>
      </w:r>
    </w:p>
    <w:p w:rsidR="00D832E3" w:rsidRPr="00D832E3" w:rsidRDefault="00D82BF8" w:rsidP="00D832E3">
      <w:pPr>
        <w:spacing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>We currently offer PayPal method</w:t>
      </w:r>
      <w:r w:rsidR="00D832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of payment </w:t>
      </w:r>
      <w:r w:rsidR="00D832E3">
        <w:rPr>
          <w:rFonts w:cs="Arial"/>
          <w:sz w:val="24"/>
          <w:szCs w:val="24"/>
        </w:rPr>
        <w:t>and</w:t>
      </w:r>
      <w:r>
        <w:rPr>
          <w:rFonts w:cs="Arial"/>
          <w:sz w:val="24"/>
          <w:szCs w:val="24"/>
        </w:rPr>
        <w:t xml:space="preserve"> </w:t>
      </w:r>
      <w:r w:rsidR="00D832E3">
        <w:rPr>
          <w:rFonts w:cs="Arial"/>
          <w:sz w:val="24"/>
          <w:szCs w:val="24"/>
        </w:rPr>
        <w:t>PayPal money transfers</w:t>
      </w:r>
      <w:r>
        <w:rPr>
          <w:rFonts w:cs="Arial"/>
          <w:sz w:val="24"/>
          <w:szCs w:val="24"/>
        </w:rPr>
        <w:t xml:space="preserve"> are simple and easy</w:t>
      </w:r>
      <w:r w:rsidR="00D832E3">
        <w:rPr>
          <w:rFonts w:cs="Arial"/>
          <w:sz w:val="24"/>
          <w:szCs w:val="24"/>
        </w:rPr>
        <w:t>. You</w:t>
      </w:r>
      <w:r>
        <w:rPr>
          <w:rFonts w:cs="Arial"/>
          <w:sz w:val="24"/>
          <w:szCs w:val="24"/>
        </w:rPr>
        <w:t xml:space="preserve">r </w:t>
      </w:r>
      <w:r w:rsidR="00D832E3">
        <w:rPr>
          <w:rFonts w:cs="Arial"/>
          <w:sz w:val="24"/>
          <w:szCs w:val="24"/>
        </w:rPr>
        <w:t xml:space="preserve">funds </w:t>
      </w:r>
      <w:r>
        <w:rPr>
          <w:rFonts w:cs="Arial"/>
          <w:sz w:val="24"/>
          <w:szCs w:val="24"/>
        </w:rPr>
        <w:t>will be</w:t>
      </w:r>
      <w:r w:rsidR="00D832E3">
        <w:rPr>
          <w:rFonts w:cs="Arial"/>
          <w:sz w:val="24"/>
          <w:szCs w:val="24"/>
        </w:rPr>
        <w:t xml:space="preserve"> transferred to your PayPal account</w:t>
      </w:r>
      <w:r w:rsidR="006C53BF">
        <w:rPr>
          <w:rFonts w:cs="Arial"/>
          <w:sz w:val="24"/>
          <w:szCs w:val="24"/>
        </w:rPr>
        <w:t xml:space="preserve"> and you can transfer it</w:t>
      </w:r>
      <w:r>
        <w:rPr>
          <w:rFonts w:cs="Arial"/>
          <w:sz w:val="24"/>
          <w:szCs w:val="24"/>
        </w:rPr>
        <w:t xml:space="preserve"> to your personal bank accounts</w:t>
      </w:r>
      <w:r w:rsidR="00D832E3">
        <w:rPr>
          <w:rFonts w:cs="Arial"/>
          <w:sz w:val="24"/>
          <w:szCs w:val="24"/>
        </w:rPr>
        <w:t xml:space="preserve">. </w:t>
      </w:r>
    </w:p>
    <w:p w:rsidR="00D832E3" w:rsidRDefault="00D832E3" w:rsidP="00D832E3">
      <w:pPr>
        <w:spacing w:line="240" w:lineRule="auto"/>
        <w:ind w:firstLine="720"/>
        <w:rPr>
          <w:sz w:val="24"/>
          <w:szCs w:val="24"/>
        </w:rPr>
      </w:pPr>
    </w:p>
    <w:p w:rsidR="00D832E3" w:rsidRDefault="00D832E3" w:rsidP="00D832E3">
      <w:pPr>
        <w:spacing w:line="240" w:lineRule="auto"/>
        <w:ind w:firstLine="720"/>
        <w:rPr>
          <w:sz w:val="24"/>
          <w:szCs w:val="24"/>
        </w:rPr>
      </w:pPr>
    </w:p>
    <w:p w:rsidR="00D832E3" w:rsidRPr="00D832E3" w:rsidRDefault="00D832E3" w:rsidP="00D832E3">
      <w:pPr>
        <w:spacing w:line="240" w:lineRule="auto"/>
        <w:ind w:firstLine="720"/>
        <w:jc w:val="center"/>
        <w:rPr>
          <w:rFonts w:ascii="Arial" w:hAnsi="Arial" w:cs="Arial"/>
          <w:b/>
          <w:i/>
          <w:sz w:val="28"/>
          <w:szCs w:val="28"/>
        </w:rPr>
      </w:pPr>
      <w:r w:rsidRPr="00D832E3">
        <w:rPr>
          <w:rFonts w:ascii="Arial" w:hAnsi="Arial" w:cs="Arial"/>
          <w:b/>
          <w:i/>
          <w:sz w:val="28"/>
          <w:szCs w:val="28"/>
        </w:rPr>
        <w:t>DON’T FORGET…</w:t>
      </w:r>
    </w:p>
    <w:p w:rsidR="006C53BF" w:rsidRDefault="00D832E3" w:rsidP="006C53BF">
      <w:pPr>
        <w:spacing w:line="240" w:lineRule="auto"/>
        <w:ind w:firstLine="720"/>
        <w:jc w:val="center"/>
        <w:rPr>
          <w:sz w:val="24"/>
          <w:szCs w:val="24"/>
        </w:rPr>
      </w:pPr>
      <w:r w:rsidRPr="00753A9B">
        <w:rPr>
          <w:sz w:val="24"/>
          <w:szCs w:val="24"/>
        </w:rPr>
        <w:t xml:space="preserve">It is </w:t>
      </w:r>
      <w:r w:rsidRPr="00753A9B">
        <w:rPr>
          <w:b/>
          <w:sz w:val="24"/>
          <w:szCs w:val="24"/>
          <w:u w:val="single"/>
        </w:rPr>
        <w:t>VERY IMPORTANT</w:t>
      </w:r>
      <w:r w:rsidRPr="00753A9B">
        <w:rPr>
          <w:sz w:val="24"/>
          <w:szCs w:val="24"/>
        </w:rPr>
        <w:t xml:space="preserve"> that we’re able to identify the clients that have enrolled because of you, therefore you’re responsible for keeping the log of clients that you come in contact with </w:t>
      </w:r>
      <w:r w:rsidR="006C53BF">
        <w:rPr>
          <w:sz w:val="24"/>
          <w:szCs w:val="24"/>
        </w:rPr>
        <w:t xml:space="preserve">and </w:t>
      </w:r>
      <w:r w:rsidRPr="00753A9B">
        <w:rPr>
          <w:sz w:val="24"/>
          <w:szCs w:val="24"/>
        </w:rPr>
        <w:t>then emailing it to us at the end of your pay period</w:t>
      </w:r>
      <w:r w:rsidR="006C53BF">
        <w:rPr>
          <w:sz w:val="24"/>
          <w:szCs w:val="24"/>
        </w:rPr>
        <w:t xml:space="preserve">. Please be sure to tell your referrals to mention that you referred them by telling us your first and last name. </w:t>
      </w:r>
    </w:p>
    <w:p w:rsidR="006C53BF" w:rsidRDefault="006C53BF" w:rsidP="006C53BF">
      <w:pPr>
        <w:spacing w:line="240" w:lineRule="auto"/>
        <w:ind w:firstLine="720"/>
        <w:jc w:val="center"/>
        <w:rPr>
          <w:sz w:val="24"/>
          <w:szCs w:val="24"/>
        </w:rPr>
      </w:pPr>
    </w:p>
    <w:p w:rsidR="006C53BF" w:rsidRPr="00142161" w:rsidRDefault="006C53BF" w:rsidP="006C53BF">
      <w:pPr>
        <w:spacing w:line="240" w:lineRule="auto"/>
        <w:ind w:firstLine="720"/>
        <w:jc w:val="center"/>
        <w:rPr>
          <w:rFonts w:ascii="Arial" w:hAnsi="Arial" w:cs="Arial"/>
          <w:b/>
          <w:i/>
          <w:sz w:val="36"/>
          <w:szCs w:val="36"/>
        </w:rPr>
      </w:pPr>
      <w:r w:rsidRPr="00142161">
        <w:rPr>
          <w:rFonts w:ascii="Arial" w:hAnsi="Arial" w:cs="Arial"/>
          <w:b/>
          <w:i/>
          <w:sz w:val="36"/>
          <w:szCs w:val="36"/>
        </w:rPr>
        <w:t>Thank You…</w:t>
      </w:r>
    </w:p>
    <w:p w:rsidR="006C53BF" w:rsidRDefault="006C53BF" w:rsidP="006C53BF">
      <w:pPr>
        <w:spacing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We greatly appreciate you</w:t>
      </w:r>
      <w:r w:rsidR="00142161">
        <w:rPr>
          <w:sz w:val="24"/>
          <w:szCs w:val="24"/>
        </w:rPr>
        <w:t xml:space="preserve"> in participating and helping</w:t>
      </w:r>
      <w:r>
        <w:rPr>
          <w:sz w:val="24"/>
          <w:szCs w:val="24"/>
        </w:rPr>
        <w:t xml:space="preserve"> us make a difference</w:t>
      </w:r>
      <w:r w:rsidR="00142161">
        <w:rPr>
          <w:sz w:val="24"/>
          <w:szCs w:val="24"/>
        </w:rPr>
        <w:t xml:space="preserve"> through </w:t>
      </w:r>
      <w:r>
        <w:rPr>
          <w:sz w:val="24"/>
          <w:szCs w:val="24"/>
        </w:rPr>
        <w:t xml:space="preserve">sharing the good news about our services. </w:t>
      </w:r>
    </w:p>
    <w:p w:rsidR="00D832E3" w:rsidRPr="00EE1CAA" w:rsidRDefault="006C53BF" w:rsidP="006C53BF">
      <w:pPr>
        <w:spacing w:line="240" w:lineRule="auto"/>
        <w:ind w:firstLine="720"/>
        <w:jc w:val="center"/>
        <w:rPr>
          <w:rFonts w:ascii="Arial" w:eastAsia="Times New Roman" w:hAnsi="Arial" w:cs="Arial"/>
          <w:i/>
          <w:color w:val="222222"/>
        </w:rPr>
      </w:pPr>
      <w:r>
        <w:rPr>
          <w:sz w:val="24"/>
          <w:szCs w:val="24"/>
        </w:rPr>
        <w:t xml:space="preserve"> </w:t>
      </w:r>
    </w:p>
    <w:p w:rsidR="00D832E3" w:rsidRDefault="00D832E3"/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D76277">
        <w:tc>
          <w:tcPr>
            <w:tcW w:w="1800" w:type="dxa"/>
          </w:tcPr>
          <w:p w:rsidR="00D76277" w:rsidRDefault="00142161">
            <w:r w:rsidRPr="00AA7909">
              <w:rPr>
                <w:b/>
                <w:noProof/>
                <w:lang w:eastAsia="en-US"/>
              </w:rPr>
              <w:lastRenderedPageBreak/>
              <w:drawing>
                <wp:inline distT="0" distB="0" distL="0" distR="0" wp14:anchorId="6451AE94" wp14:editId="2CA35057">
                  <wp:extent cx="1188720" cy="552450"/>
                  <wp:effectExtent l="0" t="0" r="0" b="0"/>
                  <wp:docPr id="1" name="Picture 1" descr="C:\Users\suzanned\Desktop\10945555_1526596864271119_7592925144734578819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zanned\Desktop\10945555_1526596864271119_7592925144734578819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D82BF8" w:rsidRPr="00D82BF8" w:rsidRDefault="00D82BF8" w:rsidP="00D82BF8">
            <w:pPr>
              <w:pStyle w:val="Heading1"/>
              <w:spacing w:after="240" w:line="240" w:lineRule="auto"/>
            </w:pPr>
            <w:r>
              <w:t>GW</w:t>
            </w:r>
            <w:r w:rsidR="00142161">
              <w:t xml:space="preserve">AIF LLC </w:t>
            </w:r>
          </w:p>
        </w:tc>
      </w:tr>
    </w:tbl>
    <w:p w:rsidR="00D76277" w:rsidRDefault="00FF1F85">
      <w:pPr>
        <w:pStyle w:val="Heading2"/>
      </w:pPr>
      <w:r>
        <w:t xml:space="preserve"> Payment Agreement</w:t>
      </w:r>
      <w:r w:rsidR="000B668B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D76277" w:rsidTr="0080306A">
        <w:tc>
          <w:tcPr>
            <w:tcW w:w="9360" w:type="dxa"/>
            <w:shd w:val="clear" w:color="auto" w:fill="000000" w:themeFill="text1"/>
          </w:tcPr>
          <w:p w:rsidR="00D76277" w:rsidRDefault="000B668B">
            <w:pPr>
              <w:pStyle w:val="Heading3"/>
            </w:pPr>
            <w:r>
              <w:t>Applicant Information</w:t>
            </w:r>
          </w:p>
        </w:tc>
      </w:tr>
      <w:tr w:rsidR="00D76277" w:rsidTr="0080306A">
        <w:tc>
          <w:tcPr>
            <w:tcW w:w="9360" w:type="dxa"/>
            <w:vAlign w:val="bottom"/>
          </w:tcPr>
          <w:tbl>
            <w:tblPr>
              <w:tblW w:w="491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2828"/>
              <w:gridCol w:w="2298"/>
              <w:gridCol w:w="2298"/>
            </w:tblGrid>
            <w:tr w:rsidR="00D76277" w:rsidTr="00B20454">
              <w:trPr>
                <w:trHeight w:val="430"/>
              </w:trPr>
              <w:tc>
                <w:tcPr>
                  <w:tcW w:w="1767" w:type="dxa"/>
                  <w:vAlign w:val="bottom"/>
                </w:tcPr>
                <w:p w:rsidR="00D76277" w:rsidRDefault="000B668B">
                  <w:r>
                    <w:t>Full Name:</w:t>
                  </w: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  <w:vAlign w:val="bottom"/>
                </w:tcPr>
                <w:p w:rsidR="00D76277" w:rsidRDefault="00D76277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76277" w:rsidRDefault="00D76277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76277" w:rsidRDefault="00D76277"/>
              </w:tc>
            </w:tr>
            <w:tr w:rsidR="00D76277" w:rsidTr="00B20454">
              <w:trPr>
                <w:trHeight w:val="286"/>
              </w:trPr>
              <w:tc>
                <w:tcPr>
                  <w:tcW w:w="1767" w:type="dxa"/>
                </w:tcPr>
                <w:p w:rsidR="00D76277" w:rsidRDefault="00D76277"/>
              </w:tc>
              <w:tc>
                <w:tcPr>
                  <w:tcW w:w="2828" w:type="dxa"/>
                  <w:tcBorders>
                    <w:top w:val="single" w:sz="4" w:space="0" w:color="auto"/>
                  </w:tcBorders>
                </w:tcPr>
                <w:p w:rsidR="00D76277" w:rsidRDefault="000B668B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76277" w:rsidRDefault="000B668B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76277" w:rsidRDefault="000B668B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D76277" w:rsidTr="00B20454">
              <w:trPr>
                <w:trHeight w:val="286"/>
              </w:trPr>
              <w:tc>
                <w:tcPr>
                  <w:tcW w:w="1767" w:type="dxa"/>
                  <w:vAlign w:val="bottom"/>
                </w:tcPr>
                <w:p w:rsidR="00D76277" w:rsidRDefault="000B668B">
                  <w:r>
                    <w:t>Address:</w:t>
                  </w: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  <w:vAlign w:val="bottom"/>
                </w:tcPr>
                <w:p w:rsidR="00D76277" w:rsidRDefault="00D76277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76277" w:rsidRDefault="00D76277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76277" w:rsidRDefault="00D76277"/>
              </w:tc>
            </w:tr>
            <w:tr w:rsidR="00D76277" w:rsidTr="00B20454">
              <w:trPr>
                <w:trHeight w:val="286"/>
              </w:trPr>
              <w:tc>
                <w:tcPr>
                  <w:tcW w:w="1767" w:type="dxa"/>
                </w:tcPr>
                <w:p w:rsidR="00D76277" w:rsidRDefault="00D76277"/>
              </w:tc>
              <w:tc>
                <w:tcPr>
                  <w:tcW w:w="2828" w:type="dxa"/>
                  <w:tcBorders>
                    <w:top w:val="single" w:sz="4" w:space="0" w:color="auto"/>
                  </w:tcBorders>
                </w:tcPr>
                <w:p w:rsidR="00D76277" w:rsidRDefault="000B668B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76277" w:rsidRDefault="00D76277">
                  <w:pPr>
                    <w:pStyle w:val="ApplicantInformation"/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76277" w:rsidRDefault="000B668B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D76277" w:rsidTr="00B20454">
              <w:trPr>
                <w:trHeight w:val="286"/>
              </w:trPr>
              <w:tc>
                <w:tcPr>
                  <w:tcW w:w="1767" w:type="dxa"/>
                </w:tcPr>
                <w:p w:rsidR="00D76277" w:rsidRDefault="00D76277"/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</w:tcPr>
                <w:p w:rsidR="00D76277" w:rsidRDefault="00D76277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</w:tcPr>
                <w:p w:rsidR="00D76277" w:rsidRDefault="00D76277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</w:tcPr>
                <w:p w:rsidR="00D76277" w:rsidRDefault="00D76277"/>
              </w:tc>
            </w:tr>
            <w:tr w:rsidR="00D76277" w:rsidTr="00B20454">
              <w:trPr>
                <w:trHeight w:val="286"/>
              </w:trPr>
              <w:tc>
                <w:tcPr>
                  <w:tcW w:w="1767" w:type="dxa"/>
                </w:tcPr>
                <w:p w:rsidR="00D76277" w:rsidRDefault="00D76277"/>
              </w:tc>
              <w:tc>
                <w:tcPr>
                  <w:tcW w:w="2828" w:type="dxa"/>
                  <w:tcBorders>
                    <w:top w:val="single" w:sz="4" w:space="0" w:color="auto"/>
                  </w:tcBorders>
                </w:tcPr>
                <w:p w:rsidR="00D76277" w:rsidRDefault="000B668B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76277" w:rsidRDefault="000B668B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76277" w:rsidRDefault="000B668B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D76277" w:rsidTr="00B20454">
              <w:trPr>
                <w:trHeight w:val="587"/>
              </w:trPr>
              <w:tc>
                <w:tcPr>
                  <w:tcW w:w="1767" w:type="dxa"/>
                  <w:vAlign w:val="bottom"/>
                </w:tcPr>
                <w:p w:rsidR="00B20454" w:rsidRDefault="00B20454"/>
                <w:p w:rsidR="00D76277" w:rsidRDefault="000B668B">
                  <w:r>
                    <w:t>Phone:</w:t>
                  </w:r>
                </w:p>
              </w:tc>
              <w:tc>
                <w:tcPr>
                  <w:tcW w:w="2828" w:type="dxa"/>
                  <w:tcBorders>
                    <w:bottom w:val="single" w:sz="4" w:space="0" w:color="auto"/>
                  </w:tcBorders>
                  <w:vAlign w:val="bottom"/>
                </w:tcPr>
                <w:p w:rsidR="00D76277" w:rsidRDefault="00D76277"/>
              </w:tc>
              <w:tc>
                <w:tcPr>
                  <w:tcW w:w="2298" w:type="dxa"/>
                  <w:vAlign w:val="bottom"/>
                </w:tcPr>
                <w:p w:rsidR="00D76277" w:rsidRDefault="00FF1F85">
                  <w:r>
                    <w:t xml:space="preserve">  Email:</w:t>
                  </w: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76277" w:rsidRDefault="00142161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6CB1DAB" wp14:editId="693E2AD2">
                            <wp:simplePos x="0" y="0"/>
                            <wp:positionH relativeFrom="column">
                              <wp:posOffset>-748665</wp:posOffset>
                            </wp:positionH>
                            <wp:positionV relativeFrom="paragraph">
                              <wp:posOffset>328295</wp:posOffset>
                            </wp:positionV>
                            <wp:extent cx="1581150" cy="0"/>
                            <wp:effectExtent l="0" t="0" r="1905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811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ABE713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5pt,25.85pt" to="65.5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tutQEAALcDAAAOAAAAZHJzL2Uyb0RvYy54bWysU8Fu2zAMvQ/YPwi6L46Ldii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" strokecolor="black [3040]"/>
                        </w:pict>
                      </mc:Fallback>
                    </mc:AlternateContent>
                  </w:r>
                </w:p>
              </w:tc>
            </w:tr>
          </w:tbl>
          <w:p w:rsidR="00D76277" w:rsidRDefault="00D76277" w:rsidP="00142161"/>
          <w:p w:rsidR="00142161" w:rsidRDefault="00142161" w:rsidP="00142161"/>
        </w:tc>
      </w:tr>
      <w:tr w:rsidR="00D76277" w:rsidTr="0080306A">
        <w:tc>
          <w:tcPr>
            <w:tcW w:w="9360" w:type="dxa"/>
            <w:shd w:val="clear" w:color="auto" w:fill="000000" w:themeFill="text1"/>
          </w:tcPr>
          <w:p w:rsidR="00D76277" w:rsidRDefault="00B246E7">
            <w:pPr>
              <w:pStyle w:val="Heading3"/>
            </w:pPr>
            <w:r>
              <w:t>Payment</w:t>
            </w:r>
            <w:r w:rsidR="000B668B">
              <w:t xml:space="preserve"> Information</w:t>
            </w:r>
          </w:p>
        </w:tc>
      </w:tr>
      <w:tr w:rsidR="00D76277" w:rsidTr="0080306A">
        <w:tc>
          <w:tcPr>
            <w:tcW w:w="9360" w:type="dxa"/>
          </w:tcPr>
          <w:p w:rsidR="00D76277" w:rsidRDefault="002C52DB" w:rsidP="00C2361A">
            <w:pPr>
              <w:pStyle w:val="Explanation"/>
            </w:pPr>
            <w:r>
              <w:t xml:space="preserve">We offer </w:t>
            </w:r>
            <w:r w:rsidR="0080306A">
              <w:t>month</w:t>
            </w:r>
            <w:r w:rsidR="00142161">
              <w:t>ly schedule of payments and PayP</w:t>
            </w:r>
            <w:r w:rsidR="0080306A">
              <w:t>al Money Transfer methods of payment. If</w:t>
            </w:r>
            <w:r>
              <w:t xml:space="preserve"> payment method </w:t>
            </w:r>
            <w:r w:rsidR="0080306A">
              <w:t>does not work</w:t>
            </w:r>
            <w:r>
              <w:t xml:space="preserve"> for you</w:t>
            </w:r>
            <w:r w:rsidR="00C2361A">
              <w:t>,</w:t>
            </w:r>
            <w:r>
              <w:t xml:space="preserve"> contact us to discuss alternative options. Payment schedules are non-negotiable.</w:t>
            </w:r>
          </w:p>
        </w:tc>
      </w:tr>
      <w:tr w:rsidR="00D76277" w:rsidTr="0080306A">
        <w:trPr>
          <w:trHeight w:val="720"/>
        </w:trPr>
        <w:tc>
          <w:tcPr>
            <w:tcW w:w="9360" w:type="dxa"/>
            <w:vAlign w:val="bottom"/>
          </w:tcPr>
          <w:p w:rsidR="00D76277" w:rsidRDefault="00D82BF8">
            <w:pPr>
              <w:pStyle w:val="Heading4"/>
            </w:pPr>
            <w:r>
              <w:t>P</w:t>
            </w:r>
            <w:r w:rsidR="00B246E7">
              <w:t>ayment schedule:</w:t>
            </w:r>
          </w:p>
        </w:tc>
      </w:tr>
      <w:tr w:rsidR="00D76277" w:rsidTr="0080306A">
        <w:tc>
          <w:tcPr>
            <w:tcW w:w="9360" w:type="dxa"/>
          </w:tcPr>
          <w:tbl>
            <w:tblPr>
              <w:tblW w:w="3604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749"/>
              <w:gridCol w:w="445"/>
              <w:gridCol w:w="445"/>
              <w:gridCol w:w="2663"/>
            </w:tblGrid>
            <w:tr w:rsidR="0080306A" w:rsidTr="0080306A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80306A" w:rsidRDefault="0080306A"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:rsidR="0080306A" w:rsidRDefault="0080306A">
                  <w:r>
                    <w:t>Monthly (On the 1</w:t>
                  </w:r>
                  <w:r w:rsidRPr="00D82BF8">
                    <w:rPr>
                      <w:vertAlign w:val="superscript"/>
                    </w:rPr>
                    <w:t>st</w:t>
                  </w:r>
                  <w:r>
                    <w:t>)</w:t>
                  </w:r>
                </w:p>
              </w:tc>
              <w:tc>
                <w:tcPr>
                  <w:tcW w:w="445" w:type="dxa"/>
                  <w:vAlign w:val="bottom"/>
                </w:tcPr>
                <w:p w:rsidR="0080306A" w:rsidRDefault="0080306A"/>
              </w:tc>
              <w:tc>
                <w:tcPr>
                  <w:tcW w:w="445" w:type="dxa"/>
                  <w:vAlign w:val="bottom"/>
                </w:tcPr>
                <w:p w:rsidR="0080306A" w:rsidRDefault="0080306A"/>
              </w:tc>
              <w:tc>
                <w:tcPr>
                  <w:tcW w:w="2663" w:type="dxa"/>
                  <w:vAlign w:val="bottom"/>
                </w:tcPr>
                <w:p w:rsidR="0080306A" w:rsidRDefault="0080306A"/>
              </w:tc>
            </w:tr>
          </w:tbl>
          <w:p w:rsidR="00D76277" w:rsidRDefault="00D76277"/>
        </w:tc>
      </w:tr>
      <w:tr w:rsidR="00D76277" w:rsidTr="0080306A">
        <w:trPr>
          <w:trHeight w:val="720"/>
        </w:trPr>
        <w:tc>
          <w:tcPr>
            <w:tcW w:w="9360" w:type="dxa"/>
            <w:vAlign w:val="bottom"/>
          </w:tcPr>
          <w:p w:rsidR="00D76277" w:rsidRDefault="00D82BF8">
            <w:pPr>
              <w:pStyle w:val="Heading4"/>
            </w:pPr>
            <w:r>
              <w:t xml:space="preserve"> P</w:t>
            </w:r>
            <w:r w:rsidR="002C52DB">
              <w:t>ayment method:</w:t>
            </w:r>
          </w:p>
        </w:tc>
      </w:tr>
      <w:tr w:rsidR="00D76277" w:rsidTr="0080306A">
        <w:tc>
          <w:tcPr>
            <w:tcW w:w="936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45"/>
              <w:gridCol w:w="2743"/>
              <w:gridCol w:w="445"/>
              <w:gridCol w:w="2611"/>
              <w:gridCol w:w="3116"/>
            </w:tblGrid>
            <w:tr w:rsidR="00D76277"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D76277" w:rsidRDefault="0080306A"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D76277" w:rsidRDefault="00D82BF8">
                  <w:r>
                    <w:t>PayPal Money Transfer</w:t>
                  </w:r>
                </w:p>
              </w:tc>
              <w:tc>
                <w:tcPr>
                  <w:tcW w:w="432" w:type="dxa"/>
                  <w:vAlign w:val="bottom"/>
                </w:tcPr>
                <w:p w:rsidR="00D76277" w:rsidRDefault="00D76277"/>
              </w:tc>
              <w:tc>
                <w:tcPr>
                  <w:tcW w:w="2536" w:type="dxa"/>
                  <w:vAlign w:val="bottom"/>
                </w:tcPr>
                <w:p w:rsidR="00D76277" w:rsidRDefault="00D76277"/>
              </w:tc>
              <w:tc>
                <w:tcPr>
                  <w:tcW w:w="3026" w:type="dxa"/>
                </w:tcPr>
                <w:p w:rsidR="00D76277" w:rsidRDefault="00D76277"/>
              </w:tc>
            </w:tr>
          </w:tbl>
          <w:p w:rsidR="00D76277" w:rsidRDefault="00D76277"/>
        </w:tc>
      </w:tr>
      <w:tr w:rsidR="00D76277" w:rsidTr="0080306A">
        <w:trPr>
          <w:trHeight w:val="720"/>
        </w:trPr>
        <w:tc>
          <w:tcPr>
            <w:tcW w:w="9360" w:type="dxa"/>
            <w:vAlign w:val="bottom"/>
          </w:tcPr>
          <w:p w:rsidR="0080306A" w:rsidRDefault="0080306A">
            <w:pPr>
              <w:pStyle w:val="Heading4"/>
            </w:pPr>
          </w:p>
          <w:p w:rsidR="00D76277" w:rsidRDefault="00C2361A">
            <w:pPr>
              <w:pStyle w:val="Heading4"/>
            </w:pPr>
            <w:r>
              <w:t>PayPal Information</w:t>
            </w:r>
          </w:p>
          <w:p w:rsidR="00C2361A" w:rsidRDefault="00C2361A" w:rsidP="00C2361A"/>
          <w:p w:rsidR="00C2361A" w:rsidRPr="00C2361A" w:rsidRDefault="00C2361A" w:rsidP="00650BDC">
            <w:r>
              <w:t xml:space="preserve">PayPal Account Email: </w:t>
            </w:r>
          </w:p>
        </w:tc>
      </w:tr>
      <w:tr w:rsidR="00D76277" w:rsidTr="0080306A">
        <w:tc>
          <w:tcPr>
            <w:tcW w:w="9360" w:type="dxa"/>
          </w:tcPr>
          <w:p w:rsidR="00D76277" w:rsidRDefault="00D76277"/>
        </w:tc>
      </w:tr>
    </w:tbl>
    <w:p w:rsidR="00D76277" w:rsidRDefault="00D76277"/>
    <w:sectPr w:rsidR="00D7627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64" w:rsidRDefault="006A1964">
      <w:pPr>
        <w:spacing w:line="240" w:lineRule="auto"/>
      </w:pPr>
      <w:r>
        <w:separator/>
      </w:r>
    </w:p>
  </w:endnote>
  <w:endnote w:type="continuationSeparator" w:id="0">
    <w:p w:rsidR="006A1964" w:rsidRDefault="006A1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277" w:rsidRDefault="000B668B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64" w:rsidRDefault="006A1964">
      <w:pPr>
        <w:spacing w:line="240" w:lineRule="auto"/>
      </w:pPr>
      <w:r>
        <w:separator/>
      </w:r>
    </w:p>
  </w:footnote>
  <w:footnote w:type="continuationSeparator" w:id="0">
    <w:p w:rsidR="006A1964" w:rsidRDefault="006A19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85"/>
    <w:rsid w:val="000B668B"/>
    <w:rsid w:val="00142161"/>
    <w:rsid w:val="001806C9"/>
    <w:rsid w:val="001B4414"/>
    <w:rsid w:val="002C52DB"/>
    <w:rsid w:val="003C1F32"/>
    <w:rsid w:val="004A79E2"/>
    <w:rsid w:val="004D7A0A"/>
    <w:rsid w:val="005540F3"/>
    <w:rsid w:val="00650BDC"/>
    <w:rsid w:val="00656C13"/>
    <w:rsid w:val="00691070"/>
    <w:rsid w:val="006A1964"/>
    <w:rsid w:val="006C53BF"/>
    <w:rsid w:val="007B11D4"/>
    <w:rsid w:val="007E2CD4"/>
    <w:rsid w:val="0080306A"/>
    <w:rsid w:val="00835797"/>
    <w:rsid w:val="008436F9"/>
    <w:rsid w:val="008A7ED8"/>
    <w:rsid w:val="00943544"/>
    <w:rsid w:val="00B20454"/>
    <w:rsid w:val="00B246E7"/>
    <w:rsid w:val="00BC212C"/>
    <w:rsid w:val="00C2361A"/>
    <w:rsid w:val="00CB08D5"/>
    <w:rsid w:val="00D76277"/>
    <w:rsid w:val="00D82BF8"/>
    <w:rsid w:val="00D832E3"/>
    <w:rsid w:val="00DA68EB"/>
    <w:rsid w:val="00E809A9"/>
    <w:rsid w:val="00FC7AA7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1A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0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erra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2017-04-25T04:59:00Z</dcterms:created>
  <dcterms:modified xsi:type="dcterms:W3CDTF">2017-04-25T04:59:00Z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